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关于助学贷款进校园活动的通知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国家助学贷款是教育扶贫的重要组成部分，为加大对深度贫困地区和建档立卡贫困家庭学生的支持力度，落实教育扶贫有关政策，10月14日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省学生资助管理中心联合国家开发银行安徽省分行，组织枞阳县、临泉县、舒城县、望江县、岳西县5个县资助中心，赴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我校</w:t>
      </w:r>
      <w:r>
        <w:rPr>
          <w:rFonts w:hint="eastAsia" w:ascii="仿宋_GB2312" w:eastAsia="仿宋_GB2312"/>
          <w:sz w:val="30"/>
          <w:szCs w:val="30"/>
        </w:rPr>
        <w:t>开展助贷进校园活动，</w:t>
      </w:r>
      <w:r>
        <w:rPr>
          <w:rFonts w:hint="eastAsia" w:ascii="仿宋_GB2312" w:hAnsi="方正仿宋_GBK" w:eastAsia="仿宋_GB2312" w:cs="方正仿宋_GBK"/>
          <w:sz w:val="30"/>
          <w:szCs w:val="30"/>
        </w:rPr>
        <w:t>进一步落实“应贷尽贷、精准资助”的工作要求，确保将好事办好实事办实。</w:t>
      </w:r>
      <w:r>
        <w:rPr>
          <w:rFonts w:hint="eastAsia" w:ascii="仿宋_GB2312" w:hAnsi="方正仿宋_GBK" w:eastAsia="仿宋_GB2312" w:cs="方正仿宋_GBK"/>
          <w:sz w:val="30"/>
          <w:szCs w:val="30"/>
          <w:lang w:val="en-US" w:eastAsia="zh-CN"/>
        </w:rPr>
        <w:t>相关事项如下：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方正仿宋_GBK" w:eastAsia="仿宋_GB2312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b/>
          <w:bCs/>
          <w:sz w:val="30"/>
          <w:szCs w:val="30"/>
          <w:lang w:val="en-US" w:eastAsia="zh-CN"/>
        </w:rPr>
        <w:t>办理时间及地点：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0"/>
          <w:szCs w:val="30"/>
          <w:lang w:val="en-US" w:eastAsia="zh-CN"/>
        </w:rPr>
        <w:t>10月14日（周一）下午2——5点，在师生综合服务大厅4号窗口（磬苑校区行政楼二楼），联系电话：63861686。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0"/>
          <w:szCs w:val="30"/>
          <w:lang w:val="en-US" w:eastAsia="zh-CN"/>
        </w:rPr>
        <w:t>办理生源地信用助学贷款遵循自愿原则。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贷款对象：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枞阳县、临泉县、舒城县、望江县、岳西县五个县区未办理助学贷款的建档立卡学生。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2" w:firstLineChars="200"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准备材料：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请</w:t>
      </w:r>
      <w:r>
        <w:rPr>
          <w:rFonts w:hint="eastAsia" w:ascii="仿宋_GB2312" w:eastAsia="仿宋_GB2312"/>
          <w:sz w:val="30"/>
          <w:szCs w:val="30"/>
        </w:rPr>
        <w:t>需要办理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贷款</w:t>
      </w:r>
      <w:r>
        <w:rPr>
          <w:rFonts w:hint="eastAsia" w:ascii="仿宋_GB2312" w:eastAsia="仿宋_GB2312"/>
          <w:sz w:val="30"/>
          <w:szCs w:val="30"/>
        </w:rPr>
        <w:t>的学生提前准备好共同借款人（父亲或母亲）身份证照片正反面，以及共同借款人签字的委托授权书电子件，见附件。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2019年10月12日</w:t>
      </w:r>
      <w:r>
        <w:rPr>
          <w:rFonts w:ascii="仿宋_GB2312" w:eastAsia="仿宋_GB2312"/>
          <w:sz w:val="30"/>
          <w:szCs w:val="30"/>
        </w:rPr>
        <w:br w:type="textWrapping"/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委托授权书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本人之子（女）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>申请签订2019至2020学年国家开发银行生源地助学贷款借款合同，本人姓名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>，身份证号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</w:t>
      </w:r>
      <w:r>
        <w:rPr>
          <w:rFonts w:hint="eastAsia" w:ascii="楷体_GB2312" w:eastAsia="楷体_GB2312"/>
          <w:sz w:val="32"/>
          <w:szCs w:val="32"/>
        </w:rPr>
        <w:t>，作为该笔合同共同借款人。因无法到现场签字，特委托子（女）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>代为签字，并办理与合同签订相关事宜。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wordWrap w:val="0"/>
        <w:ind w:right="105"/>
        <w:jc w:val="righ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委托人：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</w:p>
    <w:p>
      <w:pPr>
        <w:wordWrap w:val="0"/>
        <w:ind w:right="105"/>
        <w:jc w:val="righ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 xml:space="preserve">日期：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</w:t>
      </w:r>
    </w:p>
    <w:p>
      <w:pPr>
        <w:ind w:firstLine="600" w:firstLineChars="200"/>
        <w:rPr>
          <w:rFonts w:hint="eastAsia" w:ascii="仿宋_GB2312" w:hAnsi="方正仿宋_GBK" w:eastAsia="仿宋_GB2312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3B790"/>
    <w:multiLevelType w:val="singleLevel"/>
    <w:tmpl w:val="A6A3B7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84"/>
    <w:rsid w:val="0004321E"/>
    <w:rsid w:val="000516E3"/>
    <w:rsid w:val="002728A4"/>
    <w:rsid w:val="0047733C"/>
    <w:rsid w:val="004E2C22"/>
    <w:rsid w:val="005E1BAC"/>
    <w:rsid w:val="00612CB5"/>
    <w:rsid w:val="00701851"/>
    <w:rsid w:val="007C1181"/>
    <w:rsid w:val="008A35B4"/>
    <w:rsid w:val="00995C4E"/>
    <w:rsid w:val="009D5F18"/>
    <w:rsid w:val="00B06917"/>
    <w:rsid w:val="00C138A0"/>
    <w:rsid w:val="00D655D5"/>
    <w:rsid w:val="00E12984"/>
    <w:rsid w:val="00FF439A"/>
    <w:rsid w:val="662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A481C-56A9-4A9B-B1E2-4C06D24EB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64</TotalTime>
  <ScaleCrop>false</ScaleCrop>
  <LinksUpToDate>false</LinksUpToDate>
  <CharactersWithSpaces>535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2019-10-12T07:11:00Z</dcterms:created>
  <dc:creator>CDB</dc:creator>
  <cp:lastModifiedBy>lenovo</cp:lastModifiedBy>
  <dcterms:modified xsi:type="dcterms:W3CDTF">2019-10-12T14:31:10Z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